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925"/>
        <w:gridCol w:w="2316"/>
        <w:gridCol w:w="1817"/>
        <w:gridCol w:w="1977"/>
      </w:tblGrid>
      <w:tr w:rsidR="00B8273D" w14:paraId="5FA8AE9B" w14:textId="77777777" w:rsidTr="00C1145C">
        <w:trPr>
          <w:trHeight w:val="1832"/>
          <w:jc w:val="center"/>
        </w:trPr>
        <w:tc>
          <w:tcPr>
            <w:tcW w:w="2039" w:type="dxa"/>
            <w:vAlign w:val="center"/>
          </w:tcPr>
          <w:p w14:paraId="0F24AE8A" w14:textId="46EB2486" w:rsidR="00B8273D" w:rsidRDefault="00B8273D" w:rsidP="00C1145C">
            <w:pPr>
              <w:ind w:left="422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0D48A1E1" w14:textId="45E50118" w:rsidR="00B8273D" w:rsidRDefault="00D90FDA" w:rsidP="00B8273D">
            <w:pPr>
              <w:ind w:left="381" w:hanging="3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7DC71" wp14:editId="1480DC61">
                  <wp:extent cx="703580" cy="857487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793" cy="86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14:paraId="3676DBA1" w14:textId="4986ABA6" w:rsidR="00B8273D" w:rsidRDefault="00D90FDA" w:rsidP="00C11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3DCAA" wp14:editId="4DE54C09">
                  <wp:extent cx="1332584" cy="92392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795" cy="92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vAlign w:val="center"/>
          </w:tcPr>
          <w:p w14:paraId="00A3D73A" w14:textId="48A59BAB" w:rsidR="00B8273D" w:rsidRDefault="00D90FDA" w:rsidP="00C1145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51B854" wp14:editId="6184A402">
                  <wp:extent cx="904875" cy="8957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5" r="10521"/>
                          <a:stretch/>
                        </pic:blipFill>
                        <pic:spPr bwMode="auto">
                          <a:xfrm>
                            <a:off x="0" y="0"/>
                            <a:ext cx="908582" cy="899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vAlign w:val="center"/>
          </w:tcPr>
          <w:p w14:paraId="5874FD6D" w14:textId="49ABDCB2" w:rsidR="00B8273D" w:rsidRDefault="00B8273D" w:rsidP="0059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CE2275" w14:textId="77777777" w:rsidR="000753D0" w:rsidRDefault="000753D0" w:rsidP="0059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56F0E" w14:textId="30A336D7" w:rsidR="0086334A" w:rsidRPr="008D5F6D" w:rsidRDefault="0086334A" w:rsidP="00593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6D">
        <w:rPr>
          <w:rFonts w:ascii="Times New Roman" w:hAnsi="Times New Roman" w:cs="Times New Roman"/>
          <w:b/>
          <w:sz w:val="28"/>
          <w:szCs w:val="28"/>
        </w:rPr>
        <w:t>Государственное автономное нетиповое профессиональное</w:t>
      </w:r>
    </w:p>
    <w:p w14:paraId="3CE253A3" w14:textId="007BB5A5" w:rsidR="0086334A" w:rsidRPr="008D5F6D" w:rsidRDefault="0086334A" w:rsidP="00593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6D">
        <w:rPr>
          <w:rFonts w:ascii="Times New Roman" w:hAnsi="Times New Roman" w:cs="Times New Roman"/>
          <w:b/>
          <w:sz w:val="28"/>
          <w:szCs w:val="28"/>
        </w:rPr>
        <w:t>образовательное учреждение Ленинградской области</w:t>
      </w:r>
    </w:p>
    <w:p w14:paraId="51AF6F1A" w14:textId="7E8AF0B6" w:rsidR="0086334A" w:rsidRPr="00093B7E" w:rsidRDefault="0086334A" w:rsidP="0059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7E">
        <w:rPr>
          <w:rFonts w:ascii="Times New Roman" w:hAnsi="Times New Roman" w:cs="Times New Roman"/>
          <w:b/>
          <w:sz w:val="24"/>
          <w:szCs w:val="24"/>
        </w:rPr>
        <w:t>«МУЛЬТИЦЕНТР СОЦИАЛЬНОЙ И ТРУДОВОЙ ИНТЕГРАЦИИ»</w:t>
      </w:r>
    </w:p>
    <w:p w14:paraId="52461EF2" w14:textId="77777777" w:rsidR="00314F00" w:rsidRPr="00093B7E" w:rsidRDefault="0086334A" w:rsidP="00B856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7E">
        <w:rPr>
          <w:rFonts w:ascii="Times New Roman" w:hAnsi="Times New Roman" w:cs="Times New Roman"/>
          <w:b/>
          <w:sz w:val="24"/>
          <w:szCs w:val="24"/>
        </w:rPr>
        <w:t>(ГАНПОУ ЛО «МЦ СиТИ»)</w:t>
      </w:r>
    </w:p>
    <w:p w14:paraId="7C872115" w14:textId="565E2A4B" w:rsidR="005930AD" w:rsidRPr="008D5F6D" w:rsidRDefault="005930AD" w:rsidP="005930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F6D">
        <w:rPr>
          <w:rFonts w:ascii="Times New Roman" w:hAnsi="Times New Roman" w:cs="Times New Roman"/>
          <w:bCs/>
          <w:sz w:val="28"/>
          <w:szCs w:val="28"/>
        </w:rPr>
        <w:t>Информирует о проведении</w:t>
      </w:r>
      <w:r w:rsidR="000753D0">
        <w:rPr>
          <w:rFonts w:ascii="Times New Roman" w:hAnsi="Times New Roman" w:cs="Times New Roman"/>
          <w:bCs/>
          <w:sz w:val="28"/>
          <w:szCs w:val="28"/>
        </w:rPr>
        <w:t xml:space="preserve"> и приглашает принять участие в</w:t>
      </w:r>
    </w:p>
    <w:p w14:paraId="1210F963" w14:textId="77777777" w:rsidR="00134015" w:rsidRDefault="00790482" w:rsidP="00093B7E">
      <w:pPr>
        <w:spacing w:line="240" w:lineRule="auto"/>
        <w:jc w:val="center"/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</w:pPr>
      <w:r w:rsidRPr="00134015">
        <w:rPr>
          <w:rFonts w:ascii="Times New Roman" w:eastAsia="Global User Interface" w:hAnsi="Times New Roman" w:cs="Times New Roman"/>
          <w:b/>
          <w:color w:val="000000"/>
          <w:sz w:val="28"/>
          <w:szCs w:val="28"/>
          <w:lang w:val="en-US"/>
        </w:rPr>
        <w:t>V</w:t>
      </w:r>
      <w:r w:rsidR="00134015" w:rsidRPr="00134015">
        <w:rPr>
          <w:rFonts w:ascii="Times New Roman" w:eastAsia="Global User Interface" w:hAnsi="Times New Roman" w:cs="Times New Roman"/>
          <w:b/>
          <w:color w:val="000000"/>
          <w:sz w:val="28"/>
          <w:szCs w:val="28"/>
          <w:lang w:val="en-US"/>
        </w:rPr>
        <w:t>I</w:t>
      </w:r>
      <w:r w:rsidR="0086334A" w:rsidRPr="00134015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 </w:t>
      </w:r>
      <w:r w:rsidR="00134015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Всероссийской</w:t>
      </w:r>
      <w:r w:rsidR="0086334A" w:rsidRPr="00134015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 научно-практической конференции</w:t>
      </w:r>
      <w:r w:rsidR="00093B7E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 </w:t>
      </w:r>
    </w:p>
    <w:p w14:paraId="657347F5" w14:textId="303C0543" w:rsidR="00AB2AC8" w:rsidRDefault="00093B7E" w:rsidP="00093B7E">
      <w:pPr>
        <w:spacing w:line="240" w:lineRule="auto"/>
        <w:jc w:val="center"/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</w:pPr>
      <w:r w:rsidRPr="00093B7E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«</w:t>
      </w:r>
      <w:r w:rsidR="00134015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АДАПТИВНЫЕ ТЕХНОЛОГИИ СОЦИАЛИЗАЦИИ ЛИЦ С ИНВАЛИДНОСТЬЮ: СТАНДАРТ ЭФФЕКТИВНОГО ЖИЗНЕУСТРОЙСТВА</w:t>
      </w:r>
      <w:r w:rsidRPr="00093B7E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»</w:t>
      </w:r>
    </w:p>
    <w:p w14:paraId="09A29AF5" w14:textId="77777777" w:rsidR="00134015" w:rsidRDefault="00134015" w:rsidP="00EA3B74">
      <w:pPr>
        <w:spacing w:after="0" w:line="240" w:lineRule="auto"/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</w:pPr>
    </w:p>
    <w:p w14:paraId="526C42BA" w14:textId="48035224" w:rsidR="00EA3B74" w:rsidRPr="006E72CB" w:rsidRDefault="0092639D" w:rsidP="00EA3B74">
      <w:pPr>
        <w:spacing w:after="0" w:line="240" w:lineRule="auto"/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</w:pPr>
      <w:r w:rsidRPr="006E72CB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Дата проведения</w:t>
      </w:r>
      <w:r w:rsidR="00EA3B74" w:rsidRPr="006E72CB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:</w:t>
      </w:r>
      <w:r w:rsidRPr="006E72CB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 </w:t>
      </w:r>
      <w:r w:rsidR="00741146" w:rsidRPr="006E72CB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1</w:t>
      </w:r>
      <w:r w:rsidR="00EB0501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6</w:t>
      </w:r>
      <w:r w:rsidR="00093B7E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 ноября 202</w:t>
      </w:r>
      <w:r w:rsidR="00EB0501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3 </w:t>
      </w:r>
      <w:r w:rsidR="00741146" w:rsidRPr="006E72CB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 г</w:t>
      </w:r>
      <w:r w:rsidR="008D5F6D" w:rsidRPr="006E72CB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.</w:t>
      </w:r>
    </w:p>
    <w:p w14:paraId="622D96AA" w14:textId="45AD741D" w:rsidR="00741146" w:rsidRPr="006E72CB" w:rsidRDefault="00EA3B74" w:rsidP="00EA3B74">
      <w:pPr>
        <w:spacing w:after="0" w:line="240" w:lineRule="auto"/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</w:pPr>
      <w:r w:rsidRPr="006E72CB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Время проведения:</w:t>
      </w:r>
      <w:r w:rsidR="00741146" w:rsidRPr="006E72CB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 </w:t>
      </w:r>
      <w:r w:rsidR="00741146" w:rsidRPr="008862CD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11.00 </w:t>
      </w:r>
      <w:r w:rsidRPr="008862CD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- </w:t>
      </w:r>
      <w:r w:rsidR="00741146" w:rsidRPr="008862CD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13.00</w:t>
      </w:r>
      <w:r w:rsidR="00500C8D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500C8D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мск</w:t>
      </w:r>
      <w:proofErr w:type="spellEnd"/>
      <w:r w:rsidR="00500C8D">
        <w:rPr>
          <w:rFonts w:ascii="Times New Roman" w:eastAsia="Global User Interface" w:hAnsi="Times New Roman" w:cs="Times New Roman"/>
          <w:b/>
          <w:color w:val="000000"/>
          <w:sz w:val="28"/>
          <w:szCs w:val="28"/>
        </w:rPr>
        <w:t>)</w:t>
      </w:r>
      <w:bookmarkStart w:id="0" w:name="_GoBack"/>
      <w:bookmarkEnd w:id="0"/>
    </w:p>
    <w:p w14:paraId="09F9D7D2" w14:textId="77777777" w:rsidR="0086334A" w:rsidRPr="00EA3B74" w:rsidRDefault="0086334A" w:rsidP="000338E5">
      <w:pPr>
        <w:jc w:val="both"/>
        <w:rPr>
          <w:rFonts w:ascii="Times New Roman" w:eastAsia="Global User Interface" w:hAnsi="Times New Roman" w:cs="Times New Roman"/>
          <w:bCs/>
          <w:color w:val="000000"/>
          <w:sz w:val="16"/>
          <w:szCs w:val="16"/>
        </w:rPr>
      </w:pPr>
    </w:p>
    <w:p w14:paraId="4F32443E" w14:textId="17E13A4B" w:rsidR="002373C8" w:rsidRDefault="00DD55C3" w:rsidP="000338E5">
      <w:pPr>
        <w:spacing w:after="0" w:line="240" w:lineRule="auto"/>
        <w:ind w:firstLine="708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Организаторы К</w:t>
      </w:r>
      <w:r w:rsidR="0086334A" w:rsidRPr="0086334A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онференции:</w:t>
      </w:r>
      <w:r w:rsidR="0086334A" w:rsidRPr="00423C50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</w:p>
    <w:p w14:paraId="7D6FBA78" w14:textId="2842C937" w:rsidR="005930AD" w:rsidRDefault="00E42EEC" w:rsidP="000338E5">
      <w:pPr>
        <w:spacing w:after="0" w:line="240" w:lineRule="auto"/>
        <w:ind w:firstLine="708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Правительство Ленинградской области (</w:t>
      </w:r>
      <w:r w:rsidR="00EA3B74">
        <w:rPr>
          <w:rFonts w:ascii="Times New Roman" w:eastAsia="Global User Interface" w:hAnsi="Times New Roman" w:cs="Times New Roman"/>
          <w:color w:val="000000"/>
          <w:sz w:val="24"/>
          <w:szCs w:val="24"/>
        </w:rPr>
        <w:t>К</w:t>
      </w:r>
      <w:r w:rsidR="00152E96">
        <w:rPr>
          <w:rFonts w:ascii="Times New Roman" w:eastAsia="Global User Interface" w:hAnsi="Times New Roman" w:cs="Times New Roman"/>
          <w:color w:val="000000"/>
          <w:sz w:val="24"/>
          <w:szCs w:val="24"/>
        </w:rPr>
        <w:t>омитет</w:t>
      </w:r>
      <w:r w:rsidR="00093B7E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общего и профессионального образования</w:t>
      </w: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, </w:t>
      </w:r>
      <w:r w:rsidR="002373C8">
        <w:rPr>
          <w:rFonts w:ascii="Times New Roman" w:eastAsia="Global User Interface" w:hAnsi="Times New Roman" w:cs="Times New Roman"/>
          <w:color w:val="000000"/>
          <w:sz w:val="24"/>
          <w:szCs w:val="24"/>
        </w:rPr>
        <w:t>К</w:t>
      </w:r>
      <w:r w:rsidR="00152E96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омитет </w:t>
      </w:r>
      <w:r w:rsidR="000350CC" w:rsidRPr="00281F81">
        <w:rPr>
          <w:rFonts w:ascii="Times New Roman" w:eastAsia="Global User Interface" w:hAnsi="Times New Roman" w:cs="Times New Roman"/>
          <w:sz w:val="24"/>
          <w:szCs w:val="24"/>
        </w:rPr>
        <w:t>по социальной защите населения</w:t>
      </w:r>
      <w:r w:rsidR="005930AD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, </w:t>
      </w:r>
      <w:r w:rsidR="002373C8">
        <w:rPr>
          <w:rFonts w:ascii="Times New Roman" w:eastAsia="Global User Interface" w:hAnsi="Times New Roman" w:cs="Times New Roman"/>
          <w:color w:val="000000"/>
          <w:sz w:val="24"/>
          <w:szCs w:val="24"/>
        </w:rPr>
        <w:t>К</w:t>
      </w:r>
      <w:r w:rsidR="00152E96">
        <w:rPr>
          <w:rFonts w:ascii="Times New Roman" w:eastAsia="Global User Interface" w:hAnsi="Times New Roman" w:cs="Times New Roman"/>
          <w:color w:val="000000"/>
          <w:sz w:val="24"/>
          <w:szCs w:val="24"/>
        </w:rPr>
        <w:t>оми</w:t>
      </w:r>
      <w:r w:rsidR="00093B7E">
        <w:rPr>
          <w:rFonts w:ascii="Times New Roman" w:eastAsia="Global User Interface" w:hAnsi="Times New Roman" w:cs="Times New Roman"/>
          <w:color w:val="000000"/>
          <w:sz w:val="24"/>
          <w:szCs w:val="24"/>
        </w:rPr>
        <w:t>тет по здравоохранению</w:t>
      </w:r>
      <w:r w:rsidR="005930AD">
        <w:rPr>
          <w:rFonts w:ascii="Times New Roman" w:eastAsia="Global User Interface" w:hAnsi="Times New Roman" w:cs="Times New Roman"/>
          <w:color w:val="000000"/>
          <w:sz w:val="24"/>
          <w:szCs w:val="24"/>
        </w:rPr>
        <w:t>)</w:t>
      </w:r>
    </w:p>
    <w:p w14:paraId="42730578" w14:textId="2319157C" w:rsidR="00EB0501" w:rsidRDefault="003F2DB6" w:rsidP="000338E5">
      <w:pPr>
        <w:spacing w:after="0" w:line="240" w:lineRule="auto"/>
        <w:ind w:firstLine="708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Го</w:t>
      </w:r>
      <w:r w:rsidRPr="00423C50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сударственное автономное </w:t>
      </w: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образовательное учреждение дополнительного профессионального образования </w:t>
      </w:r>
      <w:r w:rsidR="00EB0501">
        <w:rPr>
          <w:rFonts w:ascii="Times New Roman" w:eastAsia="Global User Interface" w:hAnsi="Times New Roman" w:cs="Times New Roman"/>
          <w:color w:val="000000"/>
          <w:sz w:val="24"/>
          <w:szCs w:val="24"/>
        </w:rPr>
        <w:t>«Л</w:t>
      </w: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енинградский областной институт развития образования</w:t>
      </w:r>
      <w:r w:rsidR="00EB0501">
        <w:rPr>
          <w:rFonts w:ascii="Times New Roman" w:eastAsia="Global User Interface" w:hAnsi="Times New Roman" w:cs="Times New Roman"/>
          <w:color w:val="000000"/>
          <w:sz w:val="24"/>
          <w:szCs w:val="24"/>
        </w:rPr>
        <w:t>»</w:t>
      </w:r>
    </w:p>
    <w:p w14:paraId="50D94185" w14:textId="5697C9B5" w:rsidR="00AF75B3" w:rsidRDefault="002373C8" w:rsidP="000338E5">
      <w:pPr>
        <w:spacing w:after="0" w:line="240" w:lineRule="auto"/>
        <w:ind w:firstLine="708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Г</w:t>
      </w:r>
      <w:r w:rsidR="0086334A">
        <w:rPr>
          <w:rFonts w:ascii="Times New Roman" w:eastAsia="Global User Interface" w:hAnsi="Times New Roman" w:cs="Times New Roman"/>
          <w:color w:val="000000"/>
          <w:sz w:val="24"/>
          <w:szCs w:val="24"/>
        </w:rPr>
        <w:t>о</w:t>
      </w:r>
      <w:r w:rsidR="0086334A" w:rsidRPr="00423C50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сударственное автономное </w:t>
      </w:r>
      <w:r w:rsidR="0086334A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нетиповое </w:t>
      </w:r>
      <w:r w:rsidR="0086334A" w:rsidRPr="00423C50">
        <w:rPr>
          <w:rFonts w:ascii="Times New Roman" w:eastAsia="Global User Interface" w:hAnsi="Times New Roman" w:cs="Times New Roman"/>
          <w:color w:val="000000"/>
          <w:sz w:val="24"/>
          <w:szCs w:val="24"/>
        </w:rPr>
        <w:t>профессиональное образовательн</w:t>
      </w:r>
      <w:r w:rsidR="0086334A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ое </w:t>
      </w:r>
      <w:r w:rsidR="0086334A" w:rsidRPr="00423C50">
        <w:rPr>
          <w:rFonts w:ascii="Times New Roman" w:eastAsia="Global User Interface" w:hAnsi="Times New Roman" w:cs="Times New Roman"/>
          <w:color w:val="000000"/>
          <w:sz w:val="24"/>
          <w:szCs w:val="24"/>
        </w:rPr>
        <w:t>учреждение Ленинградской области «Мультицентр соци</w:t>
      </w:r>
      <w:r w:rsidR="00AF75B3">
        <w:rPr>
          <w:rFonts w:ascii="Times New Roman" w:eastAsia="Global User Interface" w:hAnsi="Times New Roman" w:cs="Times New Roman"/>
          <w:color w:val="000000"/>
          <w:sz w:val="24"/>
          <w:szCs w:val="24"/>
        </w:rPr>
        <w:t>альной и трудовой интеграции».</w:t>
      </w:r>
    </w:p>
    <w:p w14:paraId="2638C670" w14:textId="77777777" w:rsidR="003F2DB6" w:rsidRPr="00AC31B0" w:rsidRDefault="003F2DB6" w:rsidP="00D90FDA">
      <w:pPr>
        <w:spacing w:after="0" w:line="240" w:lineRule="auto"/>
        <w:jc w:val="both"/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</w:pPr>
    </w:p>
    <w:p w14:paraId="6DD84487" w14:textId="0A1B35B3" w:rsidR="00CB5512" w:rsidRDefault="00DD55C3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К участию в К</w:t>
      </w:r>
      <w:r w:rsidR="0086334A" w:rsidRPr="0086334A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онференции</w:t>
      </w:r>
      <w:r w:rsidR="0086334A" w:rsidRPr="00423C50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  <w:r w:rsidR="0086334A" w:rsidRPr="00CB5512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приглашаются</w:t>
      </w:r>
      <w:r w:rsidR="00CB5512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:</w:t>
      </w:r>
    </w:p>
    <w:p w14:paraId="35D98B48" w14:textId="77777777" w:rsidR="007C2E1E" w:rsidRDefault="007C2E1E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Р</w:t>
      </w:r>
      <w:r w:rsidR="0086334A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>уководители и специалисты</w:t>
      </w: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:</w:t>
      </w:r>
    </w:p>
    <w:p w14:paraId="12048D90" w14:textId="2A644587" w:rsidR="007C2E1E" w:rsidRDefault="007C2E1E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-</w:t>
      </w:r>
      <w:r w:rsidR="0086334A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органов исполнительной власти субъектов РФ, осуществляющих управление </w:t>
      </w:r>
      <w:r w:rsidR="007A2583">
        <w:rPr>
          <w:rFonts w:ascii="Times New Roman" w:eastAsia="Global User Interface" w:hAnsi="Times New Roman" w:cs="Times New Roman"/>
          <w:color w:val="000000"/>
          <w:sz w:val="24"/>
          <w:szCs w:val="24"/>
        </w:rPr>
        <w:br/>
      </w:r>
      <w:r w:rsidR="0086334A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>в сфер</w:t>
      </w:r>
      <w:r w:rsidR="00FD20FB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>е</w:t>
      </w:r>
      <w:r w:rsidR="0086334A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  <w:r w:rsidR="001E4B0C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образования, </w:t>
      </w:r>
      <w:r w:rsidR="0086334A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>труда и социальной защиты</w:t>
      </w:r>
      <w:r w:rsidR="003D6B1D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>;</w:t>
      </w:r>
      <w:r w:rsidR="0086334A" w:rsidRPr="001E4B0C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</w:p>
    <w:p w14:paraId="7CBB8162" w14:textId="4FC675A8" w:rsidR="007C2E1E" w:rsidRDefault="007C2E1E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- профессиональных </w:t>
      </w:r>
      <w:r w:rsidRPr="007C2E1E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образовательных учреждений </w:t>
      </w: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разного уровня подготовки;</w:t>
      </w:r>
    </w:p>
    <w:p w14:paraId="0B9C9C7B" w14:textId="616F798D" w:rsidR="007C2E1E" w:rsidRDefault="007C2E1E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- медицинс</w:t>
      </w:r>
      <w:r w:rsidR="00EB0501">
        <w:rPr>
          <w:rFonts w:ascii="Times New Roman" w:eastAsia="Global User Interface" w:hAnsi="Times New Roman" w:cs="Times New Roman"/>
          <w:color w:val="000000"/>
          <w:sz w:val="24"/>
          <w:szCs w:val="24"/>
        </w:rPr>
        <w:t>ких и педагогических учреждений;</w:t>
      </w:r>
    </w:p>
    <w:p w14:paraId="07F14F3C" w14:textId="640BE58D" w:rsidR="007C2E1E" w:rsidRDefault="007C2E1E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- реабилитационных центров;</w:t>
      </w:r>
    </w:p>
    <w:p w14:paraId="355F7D03" w14:textId="5D6E1127" w:rsidR="00557514" w:rsidRDefault="00557514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- </w:t>
      </w:r>
      <w:r w:rsidRPr="00557514">
        <w:rPr>
          <w:rFonts w:ascii="Times New Roman" w:eastAsia="Global User Interface" w:hAnsi="Times New Roman" w:cs="Times New Roman"/>
          <w:color w:val="000000"/>
          <w:sz w:val="24"/>
          <w:szCs w:val="24"/>
        </w:rPr>
        <w:t>российских коммерческих и некоммерческих организаций, подлежащих квотированию рабочих мест для инвалидов</w:t>
      </w:r>
      <w:r w:rsidR="003F2DB6">
        <w:rPr>
          <w:rFonts w:ascii="Times New Roman" w:eastAsia="Global User Interface" w:hAnsi="Times New Roman" w:cs="Times New Roman"/>
          <w:color w:val="000000"/>
          <w:sz w:val="24"/>
          <w:szCs w:val="24"/>
        </w:rPr>
        <w:t>.</w:t>
      </w:r>
    </w:p>
    <w:p w14:paraId="340999A7" w14:textId="07F67677" w:rsidR="00557514" w:rsidRDefault="00557514" w:rsidP="000338E5">
      <w:pPr>
        <w:tabs>
          <w:tab w:val="left" w:pos="709"/>
        </w:tabs>
        <w:spacing w:after="0" w:line="240" w:lineRule="auto"/>
        <w:jc w:val="both"/>
        <w:rPr>
          <w:rFonts w:ascii="Times New Roman" w:eastAsia="Global User Interface" w:hAnsi="Times New Roman" w:cs="Times New Roman"/>
          <w:sz w:val="24"/>
          <w:szCs w:val="24"/>
        </w:rPr>
      </w:pPr>
      <w:r>
        <w:rPr>
          <w:rFonts w:ascii="Times New Roman" w:eastAsia="Global User Interface" w:hAnsi="Times New Roman" w:cs="Times New Roman"/>
          <w:sz w:val="24"/>
          <w:szCs w:val="24"/>
        </w:rPr>
        <w:t xml:space="preserve">          </w:t>
      </w:r>
      <w:r w:rsidR="007A2583" w:rsidRPr="004A6E00">
        <w:rPr>
          <w:rFonts w:ascii="Times New Roman" w:eastAsia="Global User Interface" w:hAnsi="Times New Roman" w:cs="Times New Roman"/>
          <w:sz w:val="24"/>
          <w:szCs w:val="24"/>
        </w:rPr>
        <w:t xml:space="preserve"> </w:t>
      </w:r>
      <w:r w:rsidR="003F2DB6">
        <w:rPr>
          <w:rFonts w:ascii="Times New Roman" w:eastAsia="Global User Interface" w:hAnsi="Times New Roman" w:cs="Times New Roman"/>
          <w:sz w:val="24"/>
          <w:szCs w:val="24"/>
        </w:rPr>
        <w:t>П</w:t>
      </w:r>
      <w:r w:rsidR="00BD7B56" w:rsidRPr="001E4B0C">
        <w:rPr>
          <w:rFonts w:ascii="Times New Roman" w:eastAsia="Global User Interface" w:hAnsi="Times New Roman" w:cs="Times New Roman"/>
          <w:sz w:val="24"/>
          <w:szCs w:val="24"/>
        </w:rPr>
        <w:t>редставители</w:t>
      </w:r>
      <w:r>
        <w:rPr>
          <w:rFonts w:ascii="Times New Roman" w:eastAsia="Global User Interface" w:hAnsi="Times New Roman" w:cs="Times New Roman"/>
          <w:sz w:val="24"/>
          <w:szCs w:val="24"/>
        </w:rPr>
        <w:t>:</w:t>
      </w:r>
    </w:p>
    <w:p w14:paraId="0F07F26D" w14:textId="77777777" w:rsidR="00557514" w:rsidRDefault="00557514" w:rsidP="000338E5">
      <w:pPr>
        <w:spacing w:after="0" w:line="240" w:lineRule="auto"/>
        <w:ind w:firstLine="680"/>
        <w:jc w:val="both"/>
        <w:rPr>
          <w:rFonts w:ascii="Times New Roman" w:eastAsia="Global User Interface" w:hAnsi="Times New Roman" w:cs="Times New Roman"/>
          <w:sz w:val="24"/>
          <w:szCs w:val="24"/>
        </w:rPr>
      </w:pPr>
      <w:r>
        <w:rPr>
          <w:rFonts w:ascii="Times New Roman" w:eastAsia="Global User Interface" w:hAnsi="Times New Roman" w:cs="Times New Roman"/>
          <w:sz w:val="24"/>
          <w:szCs w:val="24"/>
        </w:rPr>
        <w:t xml:space="preserve">- </w:t>
      </w:r>
      <w:r w:rsidR="00BD7B56" w:rsidRPr="001E4B0C">
        <w:rPr>
          <w:rFonts w:ascii="Times New Roman" w:eastAsia="Global User Interface" w:hAnsi="Times New Roman" w:cs="Times New Roman"/>
          <w:sz w:val="24"/>
          <w:szCs w:val="24"/>
        </w:rPr>
        <w:t>научного сообщества</w:t>
      </w:r>
      <w:r>
        <w:rPr>
          <w:rFonts w:ascii="Times New Roman" w:eastAsia="Global User Interface" w:hAnsi="Times New Roman" w:cs="Times New Roman"/>
          <w:sz w:val="24"/>
          <w:szCs w:val="24"/>
        </w:rPr>
        <w:t>;</w:t>
      </w:r>
    </w:p>
    <w:p w14:paraId="2FE98E6A" w14:textId="3EED29F5" w:rsidR="00557514" w:rsidRDefault="00557514" w:rsidP="000338E5">
      <w:pPr>
        <w:spacing w:after="0" w:line="240" w:lineRule="auto"/>
        <w:ind w:firstLine="680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sz w:val="24"/>
          <w:szCs w:val="24"/>
        </w:rPr>
        <w:t xml:space="preserve">- </w:t>
      </w:r>
      <w:r w:rsidR="0086334A" w:rsidRPr="007C2E1E">
        <w:rPr>
          <w:rFonts w:ascii="Times New Roman" w:eastAsia="Global User Interface" w:hAnsi="Times New Roman" w:cs="Times New Roman"/>
          <w:sz w:val="24"/>
          <w:szCs w:val="24"/>
        </w:rPr>
        <w:t>обще</w:t>
      </w:r>
      <w:r w:rsidR="001334AB" w:rsidRPr="007C2E1E">
        <w:rPr>
          <w:rFonts w:ascii="Times New Roman" w:eastAsia="Global User Interface" w:hAnsi="Times New Roman" w:cs="Times New Roman"/>
          <w:sz w:val="24"/>
          <w:szCs w:val="24"/>
        </w:rPr>
        <w:t>ственных</w:t>
      </w:r>
      <w:r w:rsidR="0086334A" w:rsidRPr="007C2E1E">
        <w:rPr>
          <w:rFonts w:ascii="Times New Roman" w:eastAsia="Global User Interface" w:hAnsi="Times New Roman" w:cs="Times New Roman"/>
          <w:sz w:val="24"/>
          <w:szCs w:val="24"/>
        </w:rPr>
        <w:t xml:space="preserve"> организаций,</w:t>
      </w:r>
      <w:r w:rsidR="003D6B1D" w:rsidRPr="007C2E1E">
        <w:rPr>
          <w:rFonts w:ascii="Times New Roman" w:eastAsia="Global User Interface" w:hAnsi="Times New Roman" w:cs="Times New Roman"/>
          <w:sz w:val="24"/>
          <w:szCs w:val="24"/>
        </w:rPr>
        <w:t xml:space="preserve"> реализующих проекты в сфере </w:t>
      </w:r>
      <w:r w:rsidR="003D6B1D" w:rsidRPr="007C2E1E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профессиональной реабилитации </w:t>
      </w:r>
      <w:r w:rsidR="007C2E1E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и социальной адаптации </w:t>
      </w:r>
      <w:r w:rsidR="00AA3C0F" w:rsidRPr="007C2E1E">
        <w:rPr>
          <w:rFonts w:ascii="Times New Roman" w:eastAsia="Global User Interface" w:hAnsi="Times New Roman" w:cs="Times New Roman"/>
          <w:color w:val="000000"/>
          <w:sz w:val="24"/>
          <w:szCs w:val="24"/>
        </w:rPr>
        <w:t>лиц с инвалидностью</w:t>
      </w:r>
    </w:p>
    <w:p w14:paraId="1CC9CEE1" w14:textId="14B39233" w:rsidR="0086334A" w:rsidRPr="00557514" w:rsidRDefault="00557514" w:rsidP="000338E5">
      <w:pPr>
        <w:spacing w:after="0" w:line="240" w:lineRule="auto"/>
        <w:ind w:firstLine="680"/>
        <w:jc w:val="both"/>
        <w:rPr>
          <w:rFonts w:ascii="Times New Roman" w:eastAsia="Global User Interface" w:hAnsi="Times New Roman" w:cs="Times New Roman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и все</w:t>
      </w:r>
      <w:r w:rsidR="0086334A" w:rsidRPr="00557514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заинтересованные лица. </w:t>
      </w:r>
    </w:p>
    <w:p w14:paraId="0B1F322E" w14:textId="77777777" w:rsidR="008D5F6D" w:rsidRDefault="008D5F6D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</w:pPr>
    </w:p>
    <w:p w14:paraId="154888F8" w14:textId="21B8C97D" w:rsidR="003F2DB6" w:rsidRDefault="00DD55C3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Цель К</w:t>
      </w:r>
      <w:r w:rsidR="0086334A" w:rsidRPr="0086334A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онференции:</w:t>
      </w:r>
      <w:r w:rsidR="0086334A" w:rsidRPr="00423C50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  <w:r w:rsidR="003F2DB6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диссеминация лучших региональных практик эффективной реабилитации </w:t>
      </w:r>
      <w:r w:rsidR="003F2DB6" w:rsidRPr="003F2DB6">
        <w:rPr>
          <w:rFonts w:ascii="Times New Roman" w:eastAsia="Global User Interface" w:hAnsi="Times New Roman" w:cs="Times New Roman"/>
          <w:color w:val="000000"/>
          <w:sz w:val="24"/>
          <w:szCs w:val="24"/>
        </w:rPr>
        <w:t>людей с инвалидностью</w:t>
      </w:r>
      <w:r w:rsidR="003F2DB6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, выработка </w:t>
      </w:r>
      <w:r w:rsidR="003F2DB6" w:rsidRPr="003F2DB6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совместных решений для дальнейшего </w:t>
      </w:r>
      <w:r w:rsidR="003F2DB6" w:rsidRPr="003F2DB6">
        <w:rPr>
          <w:rFonts w:ascii="Times New Roman" w:eastAsia="Global User Interface" w:hAnsi="Times New Roman" w:cs="Times New Roman"/>
          <w:color w:val="000000"/>
          <w:sz w:val="24"/>
          <w:szCs w:val="24"/>
        </w:rPr>
        <w:lastRenderedPageBreak/>
        <w:t>развития технологий жизнеустройства людей с инвалидностью во всех субъектах Российской Федерации.</w:t>
      </w:r>
    </w:p>
    <w:p w14:paraId="20EF5B1B" w14:textId="77777777" w:rsidR="003F2DB6" w:rsidRDefault="003F2DB6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</w:p>
    <w:p w14:paraId="02AB03FD" w14:textId="7AFD3C16" w:rsidR="003D0F51" w:rsidRDefault="00D6331E" w:rsidP="000338E5">
      <w:pPr>
        <w:spacing w:after="0" w:line="240" w:lineRule="auto"/>
        <w:jc w:val="both"/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>Основные вопросы, предлагаемые к рассмотрению в ходе конференции</w:t>
      </w:r>
      <w:r w:rsidR="003D0F51" w:rsidRPr="003D0F51"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>:</w:t>
      </w:r>
      <w:r w:rsidR="00CF7396"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CDFCDA" w14:textId="69DDF456" w:rsidR="003F2DB6" w:rsidRPr="00134015" w:rsidRDefault="003F2DB6" w:rsidP="003F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системы комплексной реабилитации и </w:t>
      </w:r>
      <w:proofErr w:type="spellStart"/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 том числе детей-инвалидов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69EE0B" w14:textId="511983F2" w:rsidR="003F2DB6" w:rsidRPr="00134015" w:rsidRDefault="003F2DB6" w:rsidP="003F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нормативного правового регулирования, опыт российских регионов по формированию моделей межведомственного взаимодействия</w:t>
      </w:r>
      <w:r w:rsidR="00D90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B9E254" w14:textId="6289DB02" w:rsidR="003F2DB6" w:rsidRPr="00134015" w:rsidRDefault="003F2DB6" w:rsidP="003F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восстановление мобильности инвалидов как ключевая задача достижения и сохранения максимальной независимости, физических, умственных, социальных и профессиональных способностей и полного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во все аспекты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14:paraId="58C77F8C" w14:textId="77777777" w:rsidR="003F2DB6" w:rsidRPr="00134015" w:rsidRDefault="003F2DB6" w:rsidP="003F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качество, результативность и эффективность предоставления услуг по комплексной реабилитации и </w:t>
      </w:r>
      <w:proofErr w:type="spellStart"/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инвалидов: критерии оценки, факторы, влияющие на их повышение;</w:t>
      </w:r>
    </w:p>
    <w:p w14:paraId="61C4F847" w14:textId="77777777" w:rsidR="00D90FDA" w:rsidRPr="00134015" w:rsidRDefault="00D90FDA" w:rsidP="00D90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повышение квалификации, профессиональная переподготовка специалистов, оказывающих реабилитационные услуги: опыт, новации, перспективы;</w:t>
      </w:r>
    </w:p>
    <w:p w14:paraId="2D63323F" w14:textId="71C478E8" w:rsidR="00CB5512" w:rsidRDefault="004942A5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Форма</w:t>
      </w:r>
      <w:r w:rsidR="000D4A21" w:rsidRPr="000D4A21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 xml:space="preserve"> работы:</w:t>
      </w: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дистанционная</w:t>
      </w:r>
      <w:r w:rsidR="00514171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(онлайн</w:t>
      </w:r>
      <w:r w:rsidR="0081489D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формат</w:t>
      </w:r>
      <w:r w:rsidR="00514171">
        <w:rPr>
          <w:rFonts w:ascii="Times New Roman" w:eastAsia="Global User Interface" w:hAnsi="Times New Roman" w:cs="Times New Roman"/>
          <w:color w:val="000000"/>
          <w:sz w:val="24"/>
          <w:szCs w:val="24"/>
        </w:rPr>
        <w:t>)</w:t>
      </w:r>
    </w:p>
    <w:p w14:paraId="2BD0CCD3" w14:textId="77777777" w:rsidR="00593EE8" w:rsidRPr="004942A5" w:rsidRDefault="00593EE8" w:rsidP="000338E5">
      <w:pPr>
        <w:spacing w:after="0" w:line="240" w:lineRule="auto"/>
        <w:ind w:firstLine="709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</w:p>
    <w:p w14:paraId="53CECE76" w14:textId="737A4B8A" w:rsidR="00593EE8" w:rsidRDefault="000D4A21" w:rsidP="000338E5">
      <w:pPr>
        <w:spacing w:after="0" w:line="240" w:lineRule="auto"/>
        <w:ind w:firstLine="680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 w:rsidRPr="000D4A21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 xml:space="preserve">Уровень конференции: </w:t>
      </w:r>
      <w:r w:rsidR="00AC31B0">
        <w:rPr>
          <w:rFonts w:ascii="Times New Roman" w:eastAsia="Global User Interface" w:hAnsi="Times New Roman" w:cs="Times New Roman"/>
          <w:color w:val="000000"/>
          <w:sz w:val="24"/>
          <w:szCs w:val="24"/>
        </w:rPr>
        <w:t>всероссийский</w:t>
      </w:r>
    </w:p>
    <w:p w14:paraId="2A4C5FE4" w14:textId="77777777" w:rsidR="00500C8D" w:rsidRPr="00D474F6" w:rsidRDefault="00500C8D" w:rsidP="000338E5">
      <w:pPr>
        <w:spacing w:after="0" w:line="240" w:lineRule="auto"/>
        <w:ind w:firstLine="680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</w:p>
    <w:p w14:paraId="5D3A80D3" w14:textId="231A56B7" w:rsidR="000D4A21" w:rsidRDefault="000D4A21" w:rsidP="000338E5">
      <w:pPr>
        <w:spacing w:after="0" w:line="240" w:lineRule="auto"/>
        <w:ind w:firstLine="680"/>
        <w:jc w:val="both"/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</w:pPr>
      <w:r w:rsidRPr="000D4A21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Условия участия в конференции:</w:t>
      </w:r>
    </w:p>
    <w:p w14:paraId="14041ACD" w14:textId="01B028D7" w:rsidR="00500C8D" w:rsidRPr="00500C8D" w:rsidRDefault="00A437B4" w:rsidP="000338E5">
      <w:pPr>
        <w:spacing w:after="0" w:line="240" w:lineRule="auto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Д</w:t>
      </w:r>
      <w:r w:rsidR="000D4A21" w:rsidRPr="00D474F6">
        <w:rPr>
          <w:rFonts w:ascii="Times New Roman" w:eastAsia="Global User Interface" w:hAnsi="Times New Roman" w:cs="Times New Roman"/>
          <w:color w:val="000000"/>
          <w:sz w:val="24"/>
          <w:szCs w:val="24"/>
        </w:rPr>
        <w:t>л</w:t>
      </w:r>
      <w:r w:rsidR="005010C4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я участия в конференции </w:t>
      </w: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необходимо </w:t>
      </w:r>
      <w:r w:rsidR="005010C4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в срок </w:t>
      </w:r>
      <w:r w:rsidR="00C95F45"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>до 1</w:t>
      </w:r>
      <w:r w:rsidR="00EB0501"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>4</w:t>
      </w:r>
      <w:r w:rsidR="00016A02" w:rsidRPr="007A2583"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>.11.20</w:t>
      </w:r>
      <w:r w:rsidR="007A2583" w:rsidRPr="007A2583"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>2</w:t>
      </w:r>
      <w:r w:rsidR="00EB0501"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>3</w:t>
      </w:r>
      <w:r w:rsidR="00016A02" w:rsidRPr="007A2583"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  <w:t>г</w:t>
      </w:r>
      <w:r w:rsidR="00016A02">
        <w:rPr>
          <w:rFonts w:ascii="Times New Roman" w:eastAsia="Global User Interface" w:hAnsi="Times New Roman" w:cs="Times New Roman"/>
          <w:color w:val="000000"/>
          <w:sz w:val="24"/>
          <w:szCs w:val="24"/>
        </w:rPr>
        <w:t>.</w:t>
      </w:r>
      <w:r w:rsidR="0081489D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(включительно)</w:t>
      </w:r>
      <w:r w:rsidR="00C306D6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  <w:r w:rsidR="00500C8D">
        <w:rPr>
          <w:rFonts w:ascii="Times New Roman" w:eastAsia="Global User Interface" w:hAnsi="Times New Roman" w:cs="Times New Roman"/>
          <w:color w:val="000000"/>
          <w:sz w:val="24"/>
          <w:szCs w:val="24"/>
        </w:rPr>
        <w:t>зарегистрироваться</w:t>
      </w:r>
      <w:r w:rsidR="0081489D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  <w:r w:rsidR="00500C8D">
        <w:rPr>
          <w:rFonts w:ascii="Times New Roman" w:eastAsia="Global User Interface" w:hAnsi="Times New Roman" w:cs="Times New Roman"/>
          <w:color w:val="000000"/>
          <w:sz w:val="24"/>
          <w:szCs w:val="24"/>
        </w:rPr>
        <w:t>по предложенной</w:t>
      </w:r>
      <w:r w:rsidR="001646FD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lobal User Interface" w:hAnsi="Times New Roman" w:cs="Times New Roman"/>
          <w:color w:val="000000"/>
          <w:sz w:val="24"/>
          <w:szCs w:val="24"/>
        </w:rPr>
        <w:t>форме</w:t>
      </w:r>
      <w:r w:rsidR="00500C8D">
        <w:rPr>
          <w:rFonts w:ascii="Times New Roman" w:eastAsia="Global User Interface" w:hAnsi="Times New Roman" w:cs="Times New Roman"/>
          <w:color w:val="000000"/>
          <w:sz w:val="24"/>
          <w:szCs w:val="24"/>
        </w:rPr>
        <w:t>:</w:t>
      </w:r>
      <w:r w:rsidR="00D90FDA" w:rsidRPr="00500C8D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AC31B0" w:rsidRPr="00F065A9">
          <w:rPr>
            <w:rStyle w:val="a5"/>
            <w:rFonts w:ascii="Times New Roman" w:eastAsia="Global User Interface" w:hAnsi="Times New Roman" w:cs="Times New Roman"/>
            <w:sz w:val="24"/>
            <w:szCs w:val="24"/>
          </w:rPr>
          <w:t>https://forms.gle/grQwHVjJP</w:t>
        </w:r>
        <w:r w:rsidR="00AC31B0" w:rsidRPr="00F065A9">
          <w:rPr>
            <w:rStyle w:val="a5"/>
            <w:rFonts w:ascii="Times New Roman" w:eastAsia="Global User Interface" w:hAnsi="Times New Roman" w:cs="Times New Roman"/>
            <w:sz w:val="24"/>
            <w:szCs w:val="24"/>
          </w:rPr>
          <w:t>s</w:t>
        </w:r>
        <w:r w:rsidR="00AC31B0" w:rsidRPr="00F065A9">
          <w:rPr>
            <w:rStyle w:val="a5"/>
            <w:rFonts w:ascii="Times New Roman" w:eastAsia="Global User Interface" w:hAnsi="Times New Roman" w:cs="Times New Roman"/>
            <w:sz w:val="24"/>
            <w:szCs w:val="24"/>
          </w:rPr>
          <w:t>H74vjD9</w:t>
        </w:r>
      </w:hyperlink>
      <w:r w:rsidR="00AC31B0">
        <w:rPr>
          <w:rFonts w:ascii="Times New Roman" w:eastAsia="Global User Interface" w:hAnsi="Times New Roman" w:cs="Times New Roman"/>
          <w:color w:val="000000"/>
          <w:sz w:val="24"/>
          <w:szCs w:val="24"/>
        </w:rPr>
        <w:t xml:space="preserve"> </w:t>
      </w:r>
    </w:p>
    <w:p w14:paraId="286D174A" w14:textId="7C84E1B1" w:rsidR="000D4A21" w:rsidRPr="00D474F6" w:rsidRDefault="00670683" w:rsidP="000338E5">
      <w:pPr>
        <w:spacing w:after="0" w:line="240" w:lineRule="auto"/>
        <w:jc w:val="both"/>
        <w:rPr>
          <w:rFonts w:ascii="Times New Roman" w:eastAsia="Global User Interface" w:hAnsi="Times New Roman" w:cs="Times New Roman"/>
          <w:color w:val="000000"/>
          <w:sz w:val="24"/>
          <w:szCs w:val="24"/>
        </w:rPr>
      </w:pPr>
      <w:hyperlink r:id="rId10" w:history="1"/>
    </w:p>
    <w:p w14:paraId="1826B773" w14:textId="02640ED9" w:rsidR="000D4A21" w:rsidRDefault="001646FD" w:rsidP="00423177">
      <w:pPr>
        <w:spacing w:after="0" w:line="240" w:lineRule="auto"/>
        <w:ind w:firstLine="680"/>
        <w:jc w:val="both"/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</w:pPr>
      <w:r w:rsidRPr="001646FD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У</w:t>
      </w:r>
      <w:r w:rsidR="00824845"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  <w:t>частие в конференции бесплатное</w:t>
      </w:r>
    </w:p>
    <w:p w14:paraId="463CA488" w14:textId="77777777" w:rsidR="00986C8A" w:rsidRDefault="00986C8A" w:rsidP="00423177">
      <w:pPr>
        <w:spacing w:after="0" w:line="240" w:lineRule="auto"/>
        <w:ind w:firstLine="680"/>
        <w:jc w:val="both"/>
        <w:rPr>
          <w:rFonts w:ascii="Times New Roman" w:eastAsia="Global User Interface" w:hAnsi="Times New Roman" w:cs="Times New Roman"/>
          <w:b/>
          <w:color w:val="000000"/>
          <w:sz w:val="24"/>
          <w:szCs w:val="24"/>
        </w:rPr>
      </w:pPr>
    </w:p>
    <w:p w14:paraId="348A33FB" w14:textId="5E1B7DEB" w:rsidR="00A437B4" w:rsidRDefault="00A437B4" w:rsidP="001646FD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8B5358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C306D6" w:rsidRPr="008B5358">
        <w:rPr>
          <w:rFonts w:ascii="Times New Roman" w:hAnsi="Times New Roman" w:cs="Times New Roman"/>
          <w:b/>
          <w:sz w:val="24"/>
          <w:szCs w:val="24"/>
        </w:rPr>
        <w:t>:</w:t>
      </w:r>
    </w:p>
    <w:p w14:paraId="33811A62" w14:textId="77777777" w:rsidR="00500C8D" w:rsidRDefault="00500C8D" w:rsidP="001646FD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14:paraId="0E01CEFA" w14:textId="0B89E884" w:rsidR="00D90FDA" w:rsidRPr="00D90FDA" w:rsidRDefault="00D90FDA" w:rsidP="00D90FD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b/>
          <w:sz w:val="24"/>
          <w:szCs w:val="24"/>
        </w:rPr>
        <w:t>Богданова Александра Александровна</w:t>
      </w:r>
      <w:r w:rsidRPr="00D90FDA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>. наук, доцент, заведующий кафедрой специальной педагогики, ГАОУ ДПО «ЛОИРО»: +7(911) 284-48-29, +7(812)-372-53-93</w:t>
      </w:r>
    </w:p>
    <w:p w14:paraId="7D349E6B" w14:textId="4638254A" w:rsidR="000D4A21" w:rsidRDefault="00D90FDA" w:rsidP="00D90FDA">
      <w:pPr>
        <w:spacing w:after="0" w:line="240" w:lineRule="auto"/>
        <w:ind w:firstLine="680"/>
        <w:rPr>
          <w:rFonts w:ascii="Times New Roman" w:hAnsi="Times New Roman" w:cs="Times New Roman"/>
          <w:bCs/>
          <w:sz w:val="24"/>
          <w:szCs w:val="24"/>
        </w:rPr>
      </w:pPr>
      <w:r w:rsidRPr="00D90FDA">
        <w:rPr>
          <w:rFonts w:ascii="Times New Roman" w:hAnsi="Times New Roman" w:cs="Times New Roman"/>
          <w:b/>
          <w:bCs/>
          <w:sz w:val="24"/>
          <w:szCs w:val="24"/>
        </w:rPr>
        <w:t>Петрова Ольга Петровна</w:t>
      </w:r>
      <w:r w:rsidR="00B94E1C">
        <w:rPr>
          <w:rFonts w:ascii="Times New Roman" w:hAnsi="Times New Roman" w:cs="Times New Roman"/>
          <w:bCs/>
          <w:sz w:val="24"/>
          <w:szCs w:val="24"/>
        </w:rPr>
        <w:t xml:space="preserve"> – м</w:t>
      </w:r>
      <w:r w:rsidR="00B91715">
        <w:rPr>
          <w:rFonts w:ascii="Times New Roman" w:hAnsi="Times New Roman" w:cs="Times New Roman"/>
          <w:bCs/>
          <w:sz w:val="24"/>
          <w:szCs w:val="24"/>
        </w:rPr>
        <w:t xml:space="preserve">етодист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кафедры специальной педагогики ГАОУ ДПО «ЛОИРО» (организационные вопросы): </w:t>
      </w:r>
      <w:r w:rsidR="00B94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FDA">
        <w:rPr>
          <w:rFonts w:ascii="Times New Roman" w:hAnsi="Times New Roman" w:cs="Times New Roman"/>
          <w:bCs/>
          <w:sz w:val="24"/>
          <w:szCs w:val="24"/>
        </w:rPr>
        <w:t>+7(812)-372-53-93</w:t>
      </w:r>
    </w:p>
    <w:p w14:paraId="72FB6BD6" w14:textId="77777777" w:rsidR="00D90FDA" w:rsidRDefault="00D90FDA" w:rsidP="00D90FDA">
      <w:pPr>
        <w:spacing w:after="0" w:line="240" w:lineRule="auto"/>
        <w:ind w:firstLine="680"/>
        <w:rPr>
          <w:rFonts w:ascii="Times New Roman" w:hAnsi="Times New Roman" w:cs="Times New Roman"/>
          <w:bCs/>
          <w:sz w:val="24"/>
          <w:szCs w:val="24"/>
        </w:rPr>
      </w:pPr>
    </w:p>
    <w:p w14:paraId="3264D66C" w14:textId="32B02EE6" w:rsidR="00D90FDA" w:rsidRPr="00D90FDA" w:rsidRDefault="00D90FDA" w:rsidP="00D90FDA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Pr="00B13C9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correct@loiro.ru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83D87EE" w14:textId="77777777" w:rsidR="00D90FDA" w:rsidRPr="008B5358" w:rsidRDefault="00D90FDA" w:rsidP="00D90FDA">
      <w:pPr>
        <w:spacing w:after="0" w:line="240" w:lineRule="auto"/>
        <w:ind w:firstLine="680"/>
        <w:rPr>
          <w:rFonts w:ascii="Times New Roman" w:eastAsia="Global User Interface" w:hAnsi="Times New Roman" w:cs="Times New Roman"/>
          <w:b/>
          <w:bCs/>
          <w:color w:val="000000"/>
          <w:sz w:val="24"/>
          <w:szCs w:val="24"/>
        </w:rPr>
      </w:pPr>
    </w:p>
    <w:sectPr w:rsidR="00D90FDA" w:rsidRPr="008B5358" w:rsidSect="00B827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obal User Interfac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D01"/>
    <w:multiLevelType w:val="hybridMultilevel"/>
    <w:tmpl w:val="62D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424"/>
    <w:multiLevelType w:val="hybridMultilevel"/>
    <w:tmpl w:val="767AB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722FC3"/>
    <w:multiLevelType w:val="multilevel"/>
    <w:tmpl w:val="0C72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0"/>
    <w:rsid w:val="00016A02"/>
    <w:rsid w:val="00021355"/>
    <w:rsid w:val="00032FDD"/>
    <w:rsid w:val="000338E5"/>
    <w:rsid w:val="000350CC"/>
    <w:rsid w:val="000753D0"/>
    <w:rsid w:val="000847C8"/>
    <w:rsid w:val="00093B7E"/>
    <w:rsid w:val="000C7E2A"/>
    <w:rsid w:val="000D31AD"/>
    <w:rsid w:val="000D4A21"/>
    <w:rsid w:val="001334AB"/>
    <w:rsid w:val="00134015"/>
    <w:rsid w:val="00152E96"/>
    <w:rsid w:val="001646FD"/>
    <w:rsid w:val="00164938"/>
    <w:rsid w:val="001A0E3E"/>
    <w:rsid w:val="001A23C2"/>
    <w:rsid w:val="001E4B0C"/>
    <w:rsid w:val="001E7F13"/>
    <w:rsid w:val="002006EC"/>
    <w:rsid w:val="002373C8"/>
    <w:rsid w:val="00243EBF"/>
    <w:rsid w:val="00252F6F"/>
    <w:rsid w:val="00281F81"/>
    <w:rsid w:val="002D62E1"/>
    <w:rsid w:val="002F23BF"/>
    <w:rsid w:val="00314F00"/>
    <w:rsid w:val="00330036"/>
    <w:rsid w:val="003306AB"/>
    <w:rsid w:val="003A1C23"/>
    <w:rsid w:val="003B2EDD"/>
    <w:rsid w:val="003D0F51"/>
    <w:rsid w:val="003D6B1D"/>
    <w:rsid w:val="003E53CB"/>
    <w:rsid w:val="003F2DB6"/>
    <w:rsid w:val="00423177"/>
    <w:rsid w:val="0043675B"/>
    <w:rsid w:val="004540C6"/>
    <w:rsid w:val="004942A5"/>
    <w:rsid w:val="00497CD7"/>
    <w:rsid w:val="004A6E00"/>
    <w:rsid w:val="004D7087"/>
    <w:rsid w:val="004E7FF4"/>
    <w:rsid w:val="00500C8D"/>
    <w:rsid w:val="005010C4"/>
    <w:rsid w:val="00514171"/>
    <w:rsid w:val="00517F88"/>
    <w:rsid w:val="00535B04"/>
    <w:rsid w:val="00557514"/>
    <w:rsid w:val="00567119"/>
    <w:rsid w:val="00574107"/>
    <w:rsid w:val="00576A13"/>
    <w:rsid w:val="005930AD"/>
    <w:rsid w:val="00593EE8"/>
    <w:rsid w:val="005D0A3C"/>
    <w:rsid w:val="005D7C73"/>
    <w:rsid w:val="00670683"/>
    <w:rsid w:val="00671A23"/>
    <w:rsid w:val="006E72CB"/>
    <w:rsid w:val="00716AC7"/>
    <w:rsid w:val="00733FF3"/>
    <w:rsid w:val="00741146"/>
    <w:rsid w:val="007457B0"/>
    <w:rsid w:val="00766FF0"/>
    <w:rsid w:val="00773488"/>
    <w:rsid w:val="00790482"/>
    <w:rsid w:val="00790FF3"/>
    <w:rsid w:val="007A2583"/>
    <w:rsid w:val="007C2E1E"/>
    <w:rsid w:val="007E44CA"/>
    <w:rsid w:val="008011EE"/>
    <w:rsid w:val="0081489D"/>
    <w:rsid w:val="00821FF3"/>
    <w:rsid w:val="00822539"/>
    <w:rsid w:val="00824845"/>
    <w:rsid w:val="00853182"/>
    <w:rsid w:val="00860A55"/>
    <w:rsid w:val="0086334A"/>
    <w:rsid w:val="008862CD"/>
    <w:rsid w:val="008B5358"/>
    <w:rsid w:val="008B76A7"/>
    <w:rsid w:val="008D5F6D"/>
    <w:rsid w:val="008E0459"/>
    <w:rsid w:val="008E554C"/>
    <w:rsid w:val="00917699"/>
    <w:rsid w:val="0092639D"/>
    <w:rsid w:val="00936851"/>
    <w:rsid w:val="00954782"/>
    <w:rsid w:val="00986C8A"/>
    <w:rsid w:val="009A2439"/>
    <w:rsid w:val="009A68E6"/>
    <w:rsid w:val="009B34A1"/>
    <w:rsid w:val="009C5FBB"/>
    <w:rsid w:val="00A437B4"/>
    <w:rsid w:val="00AA3C0F"/>
    <w:rsid w:val="00AB2AC8"/>
    <w:rsid w:val="00AC31B0"/>
    <w:rsid w:val="00AD5406"/>
    <w:rsid w:val="00AF75B3"/>
    <w:rsid w:val="00B10E57"/>
    <w:rsid w:val="00B17CAA"/>
    <w:rsid w:val="00B56A33"/>
    <w:rsid w:val="00B77062"/>
    <w:rsid w:val="00B8273D"/>
    <w:rsid w:val="00B85695"/>
    <w:rsid w:val="00B91715"/>
    <w:rsid w:val="00B9243C"/>
    <w:rsid w:val="00B94E1C"/>
    <w:rsid w:val="00BB5FD3"/>
    <w:rsid w:val="00BD7B56"/>
    <w:rsid w:val="00BE1BE0"/>
    <w:rsid w:val="00BF2AC4"/>
    <w:rsid w:val="00BF75E1"/>
    <w:rsid w:val="00C03E66"/>
    <w:rsid w:val="00C1145C"/>
    <w:rsid w:val="00C306D6"/>
    <w:rsid w:val="00C52F29"/>
    <w:rsid w:val="00C92F31"/>
    <w:rsid w:val="00C95F45"/>
    <w:rsid w:val="00CB5512"/>
    <w:rsid w:val="00CF7396"/>
    <w:rsid w:val="00D30868"/>
    <w:rsid w:val="00D47BF6"/>
    <w:rsid w:val="00D6331E"/>
    <w:rsid w:val="00D71DBB"/>
    <w:rsid w:val="00D90FDA"/>
    <w:rsid w:val="00DD55C3"/>
    <w:rsid w:val="00DD5A01"/>
    <w:rsid w:val="00DE0421"/>
    <w:rsid w:val="00E172DF"/>
    <w:rsid w:val="00E42EEC"/>
    <w:rsid w:val="00E65557"/>
    <w:rsid w:val="00E74B86"/>
    <w:rsid w:val="00EA3B74"/>
    <w:rsid w:val="00EB0501"/>
    <w:rsid w:val="00EB0A54"/>
    <w:rsid w:val="00EB3154"/>
    <w:rsid w:val="00ED4077"/>
    <w:rsid w:val="00F72831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1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4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334A"/>
    <w:pPr>
      <w:ind w:left="720"/>
      <w:contextualSpacing/>
    </w:pPr>
  </w:style>
  <w:style w:type="table" w:styleId="a4">
    <w:name w:val="Table Grid"/>
    <w:basedOn w:val="a1"/>
    <w:uiPriority w:val="39"/>
    <w:rsid w:val="000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3086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58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2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7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C31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4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334A"/>
    <w:pPr>
      <w:ind w:left="720"/>
      <w:contextualSpacing/>
    </w:pPr>
  </w:style>
  <w:style w:type="table" w:styleId="a4">
    <w:name w:val="Table Grid"/>
    <w:basedOn w:val="a1"/>
    <w:uiPriority w:val="39"/>
    <w:rsid w:val="000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3086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58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2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7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C3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rrect@loi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momcsut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grQwHVjJPsH74vj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2022-10-05T06:52:00Z</cp:lastPrinted>
  <dcterms:created xsi:type="dcterms:W3CDTF">2023-10-30T15:02:00Z</dcterms:created>
  <dcterms:modified xsi:type="dcterms:W3CDTF">2023-11-02T06:35:00Z</dcterms:modified>
</cp:coreProperties>
</file>